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17" w:rsidRDefault="00BC2A9C" w:rsidP="00BC2A9C">
      <w:pPr>
        <w:pStyle w:val="a4"/>
        <w:spacing w:before="76"/>
      </w:pPr>
      <w:r>
        <w:t xml:space="preserve">Муниципальное </w:t>
      </w:r>
      <w:proofErr w:type="gramStart"/>
      <w:r>
        <w:t>общеобразовательное  учреждение</w:t>
      </w:r>
      <w:proofErr w:type="gramEnd"/>
    </w:p>
    <w:p w:rsidR="00A0246F" w:rsidRDefault="00BC2A9C" w:rsidP="00BC2A9C">
      <w:pPr>
        <w:pStyle w:val="a4"/>
        <w:spacing w:before="76"/>
      </w:pPr>
      <w:r>
        <w:t xml:space="preserve"> «Образовательный комплекс «Стимул» </w:t>
      </w:r>
    </w:p>
    <w:p w:rsidR="00154A0D" w:rsidRDefault="00BC2A9C" w:rsidP="00A0246F">
      <w:pPr>
        <w:pStyle w:val="a4"/>
        <w:spacing w:before="76"/>
        <w:sectPr w:rsidR="00154A0D">
          <w:type w:val="continuous"/>
          <w:pgSz w:w="11910" w:h="16850"/>
          <w:pgMar w:top="640" w:right="566" w:bottom="280" w:left="1417" w:header="720" w:footer="720" w:gutter="0"/>
          <w:cols w:space="720"/>
        </w:sectPr>
      </w:pPr>
      <w:r>
        <w:t>Яр</w:t>
      </w:r>
      <w:r w:rsidR="00883317">
        <w:t>ославского</w:t>
      </w:r>
      <w:r w:rsidR="00A0246F">
        <w:t xml:space="preserve"> </w:t>
      </w:r>
      <w:r w:rsidR="00883317">
        <w:t>муниципального округа</w:t>
      </w:r>
    </w:p>
    <w:p w:rsidR="00DF0067" w:rsidRDefault="00294F52" w:rsidP="00DF0067">
      <w:pPr>
        <w:spacing w:before="155"/>
      </w:pPr>
      <w:r>
        <w:lastRenderedPageBreak/>
        <w:br w:type="column"/>
      </w:r>
    </w:p>
    <w:p w:rsidR="00154A0D" w:rsidRDefault="00883317" w:rsidP="00A0246F">
      <w:pPr>
        <w:spacing w:before="21" w:line="259" w:lineRule="auto"/>
        <w:ind w:left="119" w:right="643"/>
        <w:jc w:val="center"/>
        <w:sectPr w:rsidR="00154A0D">
          <w:type w:val="continuous"/>
          <w:pgSz w:w="11910" w:h="16850"/>
          <w:pgMar w:top="640" w:right="566" w:bottom="280" w:left="1417" w:header="720" w:footer="720" w:gutter="0"/>
          <w:cols w:num="2" w:space="720" w:equalWidth="0">
            <w:col w:w="4116" w:space="1554"/>
            <w:col w:w="4257"/>
          </w:cols>
        </w:sectPr>
      </w:pPr>
      <w:r>
        <w:t xml:space="preserve"> </w:t>
      </w:r>
    </w:p>
    <w:tbl>
      <w:tblPr>
        <w:tblStyle w:val="TableNormal1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DF0067" w:rsidRPr="00DF0067" w:rsidTr="000F4A16">
        <w:trPr>
          <w:trHeight w:val="1250"/>
        </w:trPr>
        <w:tc>
          <w:tcPr>
            <w:tcW w:w="4820" w:type="dxa"/>
          </w:tcPr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rPr>
                <w:b/>
                <w:sz w:val="24"/>
                <w:szCs w:val="24"/>
                <w:lang w:eastAsia="ru-RU"/>
              </w:rPr>
            </w:pPr>
            <w:r w:rsidRPr="00DF0067">
              <w:rPr>
                <w:b/>
                <w:spacing w:val="-2"/>
                <w:sz w:val="24"/>
                <w:szCs w:val="24"/>
                <w:lang w:eastAsia="ru-RU"/>
              </w:rPr>
              <w:t>РАССМОТРЕНО</w:t>
            </w:r>
          </w:p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на</w:t>
            </w:r>
            <w:r w:rsidRPr="00DF0067">
              <w:rPr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F0067">
              <w:rPr>
                <w:sz w:val="24"/>
                <w:szCs w:val="24"/>
                <w:lang w:eastAsia="ru-RU"/>
              </w:rPr>
              <w:t>заседании</w:t>
            </w:r>
            <w:r w:rsidRPr="00DF0067">
              <w:rPr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F0067">
              <w:rPr>
                <w:sz w:val="24"/>
                <w:szCs w:val="24"/>
                <w:lang w:eastAsia="ru-RU"/>
              </w:rPr>
              <w:t>Педагогического</w:t>
            </w:r>
            <w:r w:rsidRPr="00DF0067">
              <w:rPr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DF0067">
              <w:rPr>
                <w:sz w:val="24"/>
                <w:szCs w:val="24"/>
                <w:lang w:eastAsia="ru-RU"/>
              </w:rPr>
              <w:t>Совета МОУ «Образовательный комплекс «Стимул» ЯМО Протокол № _1_____</w:t>
            </w:r>
          </w:p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от «01» октября_2025 г.</w:t>
            </w:r>
          </w:p>
        </w:tc>
        <w:tc>
          <w:tcPr>
            <w:tcW w:w="4956" w:type="dxa"/>
          </w:tcPr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DF0067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ind w:left="567"/>
              <w:jc w:val="both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Директор МОУ «Образовательный комплекс «Стимул» ЯМО</w:t>
            </w:r>
          </w:p>
          <w:p w:rsidR="00DF0067" w:rsidRPr="00DF0067" w:rsidRDefault="00DF0067" w:rsidP="00DF0067">
            <w:pPr>
              <w:widowControl/>
              <w:autoSpaceDE/>
              <w:autoSpaceDN/>
              <w:spacing w:line="271" w:lineRule="auto"/>
              <w:ind w:left="567"/>
              <w:jc w:val="both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________________________ Иванова А.Н.</w:t>
            </w:r>
          </w:p>
          <w:p w:rsidR="00DF0067" w:rsidRPr="00DF0067" w:rsidRDefault="00DF0067" w:rsidP="00DF0067">
            <w:pPr>
              <w:widowControl/>
              <w:tabs>
                <w:tab w:val="left" w:pos="3001"/>
              </w:tabs>
              <w:autoSpaceDE/>
              <w:autoSpaceDN/>
              <w:spacing w:line="271" w:lineRule="auto"/>
              <w:ind w:left="567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Приказ № 01-02/1</w:t>
            </w:r>
          </w:p>
          <w:p w:rsidR="00DF0067" w:rsidRPr="00DF0067" w:rsidRDefault="00DF0067" w:rsidP="00DF0067">
            <w:pPr>
              <w:widowControl/>
              <w:tabs>
                <w:tab w:val="left" w:pos="3001"/>
              </w:tabs>
              <w:autoSpaceDE/>
              <w:autoSpaceDN/>
              <w:spacing w:line="271" w:lineRule="auto"/>
              <w:ind w:left="567"/>
              <w:rPr>
                <w:sz w:val="24"/>
                <w:szCs w:val="24"/>
                <w:lang w:eastAsia="ru-RU"/>
              </w:rPr>
            </w:pPr>
            <w:r w:rsidRPr="00DF0067">
              <w:rPr>
                <w:sz w:val="24"/>
                <w:szCs w:val="24"/>
                <w:lang w:eastAsia="ru-RU"/>
              </w:rPr>
              <w:t>«01» октября 2025 г.</w:t>
            </w:r>
          </w:p>
        </w:tc>
      </w:tr>
    </w:tbl>
    <w:p w:rsidR="00154A0D" w:rsidRDefault="00154A0D">
      <w:pPr>
        <w:pStyle w:val="a3"/>
      </w:pPr>
      <w:bookmarkStart w:id="0" w:name="_GoBack"/>
      <w:bookmarkEnd w:id="0"/>
    </w:p>
    <w:p w:rsidR="00154A0D" w:rsidRDefault="00154A0D">
      <w:pPr>
        <w:pStyle w:val="a3"/>
      </w:pPr>
    </w:p>
    <w:p w:rsidR="00154A0D" w:rsidRDefault="00883317" w:rsidP="00883317">
      <w:pPr>
        <w:spacing w:line="275" w:lineRule="exact"/>
        <w:ind w:right="11"/>
        <w:rPr>
          <w:b/>
          <w:sz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294F52">
        <w:rPr>
          <w:b/>
          <w:spacing w:val="-2"/>
          <w:sz w:val="24"/>
        </w:rPr>
        <w:t>ПОЛОЖЕНИЕ</w:t>
      </w:r>
    </w:p>
    <w:p w:rsidR="00883317" w:rsidRPr="007E49EB" w:rsidRDefault="00294F52" w:rsidP="007E49EB">
      <w:pPr>
        <w:ind w:left="2420" w:right="241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МАЛОМ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ПЕДАГОГИЧЕСКОМ</w:t>
      </w:r>
      <w:r>
        <w:rPr>
          <w:b/>
          <w:spacing w:val="-13"/>
          <w:sz w:val="24"/>
        </w:rPr>
        <w:t xml:space="preserve"> </w:t>
      </w:r>
      <w:r w:rsidR="007E49EB">
        <w:rPr>
          <w:b/>
          <w:sz w:val="24"/>
        </w:rPr>
        <w:t>СОВЕТЕ</w:t>
      </w:r>
    </w:p>
    <w:p w:rsidR="00154A0D" w:rsidRDefault="00294F52">
      <w:pPr>
        <w:pStyle w:val="a5"/>
        <w:numPr>
          <w:ilvl w:val="0"/>
          <w:numId w:val="4"/>
        </w:numPr>
        <w:tabs>
          <w:tab w:val="left" w:pos="503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711"/>
          <w:tab w:val="left" w:pos="770"/>
        </w:tabs>
        <w:spacing w:before="243"/>
        <w:ind w:right="155" w:hanging="568"/>
        <w:rPr>
          <w:sz w:val="24"/>
        </w:rPr>
      </w:pPr>
      <w:r>
        <w:rPr>
          <w:sz w:val="24"/>
        </w:rPr>
        <w:t>Данное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 о Малом педагог</w:t>
      </w:r>
      <w:r w:rsidR="00236A8A">
        <w:rPr>
          <w:sz w:val="24"/>
        </w:rPr>
        <w:t>ическом совете МОУ «Образовательный комплекс «Стимул»</w:t>
      </w:r>
      <w:r>
        <w:rPr>
          <w:sz w:val="24"/>
        </w:rPr>
        <w:t xml:space="preserve"> </w:t>
      </w:r>
      <w:r w:rsidR="00B16DF4">
        <w:rPr>
          <w:sz w:val="24"/>
        </w:rPr>
        <w:t xml:space="preserve">ЯМО </w:t>
      </w:r>
      <w:r>
        <w:rPr>
          <w:sz w:val="24"/>
        </w:rPr>
        <w:t xml:space="preserve">(далее – Положение) является локальным актом </w:t>
      </w:r>
      <w:r w:rsidR="00B16DF4">
        <w:rPr>
          <w:sz w:val="24"/>
        </w:rPr>
        <w:t xml:space="preserve">образовательного комплекса </w:t>
      </w:r>
      <w:r>
        <w:rPr>
          <w:sz w:val="24"/>
        </w:rPr>
        <w:t>по вопросам организации и осуществления образовательной деятельности</w:t>
      </w:r>
      <w:r w:rsidR="00B16DF4">
        <w:rPr>
          <w:sz w:val="24"/>
        </w:rPr>
        <w:t xml:space="preserve"> в Центрах образования и Центрах развития </w:t>
      </w:r>
      <w:proofErr w:type="gramStart"/>
      <w:r w:rsidR="00B16DF4">
        <w:rPr>
          <w:sz w:val="24"/>
        </w:rPr>
        <w:t>ребенка.</w:t>
      </w:r>
      <w:r>
        <w:rPr>
          <w:sz w:val="24"/>
        </w:rPr>
        <w:t>.</w:t>
      </w:r>
      <w:proofErr w:type="gramEnd"/>
    </w:p>
    <w:p w:rsidR="00154A0D" w:rsidRPr="00B16DF4" w:rsidRDefault="00294F52" w:rsidP="00B16DF4">
      <w:pPr>
        <w:pStyle w:val="a5"/>
        <w:numPr>
          <w:ilvl w:val="1"/>
          <w:numId w:val="4"/>
        </w:numPr>
        <w:tabs>
          <w:tab w:val="left" w:pos="711"/>
          <w:tab w:val="left" w:pos="770"/>
        </w:tabs>
        <w:ind w:right="134" w:hanging="568"/>
        <w:rPr>
          <w:sz w:val="24"/>
        </w:rPr>
      </w:pPr>
      <w:r>
        <w:rPr>
          <w:sz w:val="24"/>
        </w:rPr>
        <w:t>Малый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</w:t>
      </w:r>
      <w:r w:rsidR="00B16DF4">
        <w:rPr>
          <w:sz w:val="24"/>
        </w:rPr>
        <w:t xml:space="preserve">огический </w:t>
      </w:r>
      <w:proofErr w:type="gramStart"/>
      <w:r w:rsidR="00B16DF4">
        <w:rPr>
          <w:sz w:val="24"/>
        </w:rPr>
        <w:t>совет  МОУ</w:t>
      </w:r>
      <w:proofErr w:type="gramEnd"/>
      <w:r w:rsidR="00B16DF4">
        <w:rPr>
          <w:sz w:val="24"/>
        </w:rPr>
        <w:t>« Образовательный комплекс «Стимул»</w:t>
      </w:r>
      <w:r w:rsidR="00F2180A">
        <w:rPr>
          <w:sz w:val="24"/>
        </w:rPr>
        <w:t xml:space="preserve"> </w:t>
      </w:r>
      <w:r w:rsidR="00B16DF4">
        <w:rPr>
          <w:sz w:val="24"/>
        </w:rPr>
        <w:t>ЯМО</w:t>
      </w:r>
      <w:r>
        <w:rPr>
          <w:sz w:val="24"/>
        </w:rPr>
        <w:t xml:space="preserve"> (далее – малый педсовет) создается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r>
        <w:rPr>
          <w:sz w:val="24"/>
        </w:rPr>
        <w:t>30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 №273-ФЗ</w:t>
      </w:r>
      <w:r>
        <w:rPr>
          <w:spacing w:val="-4"/>
          <w:sz w:val="24"/>
        </w:rPr>
        <w:t xml:space="preserve"> </w:t>
      </w:r>
      <w:r>
        <w:rPr>
          <w:sz w:val="24"/>
        </w:rPr>
        <w:t>«Об образовании в Российской Федерации», функционирует в соответствии с действующим законодательством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78"/>
          <w:w w:val="150"/>
          <w:sz w:val="24"/>
        </w:rPr>
        <w:t xml:space="preserve"> </w:t>
      </w:r>
      <w:r w:rsidR="00B16DF4">
        <w:rPr>
          <w:sz w:val="24"/>
        </w:rPr>
        <w:t>актами  МОУ «Образовательный комплекс «Стимул» ЯМО</w:t>
      </w:r>
    </w:p>
    <w:p w:rsidR="00154A0D" w:rsidRDefault="00294F52">
      <w:pPr>
        <w:pStyle w:val="a3"/>
        <w:ind w:left="711" w:right="135"/>
        <w:jc w:val="both"/>
      </w:pPr>
      <w:r>
        <w:t xml:space="preserve">Малый педсовет не уполномочен решать вопросы, входящие в круг коллегиальных органов управления </w:t>
      </w:r>
      <w:r w:rsidR="00B16DF4">
        <w:t>Образовательного комплекса</w:t>
      </w:r>
      <w:r>
        <w:t xml:space="preserve">, </w:t>
      </w:r>
      <w:r w:rsidR="00F2180A">
        <w:t>– общего собрания работников и п</w:t>
      </w:r>
      <w:r>
        <w:t>едагогического со</w:t>
      </w:r>
      <w:r w:rsidR="00B16DF4">
        <w:t>вета Образовательного комплекса</w:t>
      </w:r>
      <w:r>
        <w:t>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770"/>
        </w:tabs>
        <w:spacing w:before="1" w:line="276" w:lineRule="exact"/>
        <w:ind w:left="770" w:hanging="627"/>
        <w:rPr>
          <w:sz w:val="24"/>
        </w:rPr>
      </w:pPr>
      <w:r>
        <w:rPr>
          <w:sz w:val="24"/>
        </w:rPr>
        <w:t>Малый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</w:t>
      </w:r>
      <w:r>
        <w:rPr>
          <w:spacing w:val="-2"/>
          <w:sz w:val="24"/>
        </w:rPr>
        <w:t xml:space="preserve"> создается: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</w:tabs>
        <w:ind w:right="136"/>
        <w:rPr>
          <w:sz w:val="24"/>
        </w:rPr>
      </w:pPr>
      <w:r>
        <w:rPr>
          <w:sz w:val="24"/>
        </w:rPr>
        <w:t>в целях оперативного решения проблем и вопросов, возникающих в ходе образовательного процесса, для обеспечения реализации в полном объеме образовательных программ,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</w:tabs>
        <w:ind w:right="135"/>
        <w:rPr>
          <w:sz w:val="24"/>
        </w:rPr>
      </w:pPr>
      <w:r>
        <w:rPr>
          <w:sz w:val="24"/>
        </w:rPr>
        <w:t>для обеспечения соответствия качества подготовки обучающихся установленным требованиям, повышения качества знаний учащихся и</w:t>
      </w:r>
      <w:r>
        <w:rPr>
          <w:spacing w:val="40"/>
          <w:sz w:val="24"/>
        </w:rPr>
        <w:t xml:space="preserve"> </w:t>
      </w:r>
      <w:r>
        <w:rPr>
          <w:sz w:val="24"/>
        </w:rPr>
        <w:t>преодоления неуспеваемости,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</w:tabs>
        <w:ind w:right="134"/>
        <w:rPr>
          <w:sz w:val="24"/>
        </w:rPr>
      </w:pPr>
      <w:r>
        <w:rPr>
          <w:sz w:val="24"/>
        </w:rPr>
        <w:t>для создания безопасных условий для всех обучающихся,</w:t>
      </w:r>
      <w:r w:rsidR="00B16DF4">
        <w:rPr>
          <w:sz w:val="24"/>
        </w:rPr>
        <w:t xml:space="preserve"> воспитанников,</w:t>
      </w:r>
      <w:r>
        <w:rPr>
          <w:sz w:val="24"/>
        </w:rPr>
        <w:t xml:space="preserve"> работников</w:t>
      </w:r>
      <w:r>
        <w:rPr>
          <w:spacing w:val="40"/>
          <w:sz w:val="24"/>
        </w:rPr>
        <w:t xml:space="preserve"> </w:t>
      </w:r>
      <w:r w:rsidR="00B16DF4">
        <w:rPr>
          <w:sz w:val="24"/>
        </w:rPr>
        <w:t>Образовательных центров,</w:t>
      </w:r>
      <w:r w:rsidR="00266DAB">
        <w:rPr>
          <w:sz w:val="24"/>
        </w:rPr>
        <w:t xml:space="preserve"> </w:t>
      </w:r>
      <w:r w:rsidR="00B16DF4">
        <w:rPr>
          <w:sz w:val="24"/>
        </w:rPr>
        <w:t>Центров</w:t>
      </w:r>
      <w:r w:rsidR="00266DAB">
        <w:rPr>
          <w:sz w:val="24"/>
        </w:rPr>
        <w:t xml:space="preserve"> развития ребенка</w:t>
      </w:r>
      <w:r>
        <w:rPr>
          <w:sz w:val="24"/>
        </w:rPr>
        <w:t xml:space="preserve">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соблюдения Правил внутреннего распорядка обучающихся</w:t>
      </w:r>
      <w:r w:rsidR="00266DAB">
        <w:rPr>
          <w:sz w:val="24"/>
        </w:rPr>
        <w:t xml:space="preserve">, </w:t>
      </w:r>
      <w:proofErr w:type="gramStart"/>
      <w:r w:rsidR="00266DAB">
        <w:rPr>
          <w:sz w:val="24"/>
        </w:rPr>
        <w:t>воспитанников  МОУ</w:t>
      </w:r>
      <w:proofErr w:type="gramEnd"/>
      <w:r w:rsidR="00266DAB">
        <w:rPr>
          <w:sz w:val="24"/>
        </w:rPr>
        <w:t xml:space="preserve"> Образовательного комплекса «Стимул</w:t>
      </w:r>
      <w:r>
        <w:rPr>
          <w:sz w:val="24"/>
        </w:rPr>
        <w:t>», требований иных локальных а</w:t>
      </w:r>
      <w:r w:rsidR="00266DAB">
        <w:rPr>
          <w:sz w:val="24"/>
        </w:rPr>
        <w:t>ктов образовательного комплекса</w:t>
      </w:r>
      <w:r>
        <w:rPr>
          <w:sz w:val="24"/>
        </w:rPr>
        <w:t>,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обучающихся,</w:t>
      </w:r>
      <w:r w:rsidR="005118C2">
        <w:rPr>
          <w:spacing w:val="-2"/>
          <w:sz w:val="24"/>
        </w:rPr>
        <w:t xml:space="preserve"> </w:t>
      </w:r>
      <w:r w:rsidR="00266DAB">
        <w:rPr>
          <w:spacing w:val="-2"/>
          <w:sz w:val="24"/>
        </w:rPr>
        <w:t>воспитанников.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711"/>
        </w:tabs>
        <w:ind w:right="95" w:hanging="568"/>
        <w:rPr>
          <w:sz w:val="24"/>
        </w:rPr>
      </w:pPr>
      <w:r>
        <w:rPr>
          <w:sz w:val="24"/>
        </w:rPr>
        <w:t>На заседания малого педсовета выносятся вопросы обучения и воспитания конкретных обучающихся, групп обучающихся.</w:t>
      </w:r>
    </w:p>
    <w:p w:rsidR="00154A0D" w:rsidRDefault="00294F52">
      <w:pPr>
        <w:pStyle w:val="a3"/>
        <w:spacing w:before="276"/>
        <w:ind w:left="143"/>
      </w:pPr>
      <w:r>
        <w:t>Малый</w:t>
      </w:r>
      <w:r>
        <w:rPr>
          <w:spacing w:val="-3"/>
        </w:rPr>
        <w:t xml:space="preserve"> </w:t>
      </w:r>
      <w:r>
        <w:t>педсовет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rPr>
          <w:spacing w:val="-2"/>
        </w:rPr>
        <w:t>решения:</w:t>
      </w:r>
    </w:p>
    <w:p w:rsidR="00154A0D" w:rsidRDefault="00154A0D">
      <w:pPr>
        <w:pStyle w:val="a3"/>
        <w:spacing w:before="6"/>
      </w:pPr>
    </w:p>
    <w:p w:rsidR="00154A0D" w:rsidRPr="00635950" w:rsidRDefault="00294F52" w:rsidP="00635950">
      <w:pPr>
        <w:pStyle w:val="a5"/>
        <w:numPr>
          <w:ilvl w:val="2"/>
          <w:numId w:val="4"/>
        </w:numPr>
        <w:tabs>
          <w:tab w:val="left" w:pos="863"/>
        </w:tabs>
        <w:ind w:right="135"/>
        <w:rPr>
          <w:sz w:val="24"/>
        </w:rPr>
      </w:pPr>
      <w:r>
        <w:rPr>
          <w:sz w:val="24"/>
        </w:rPr>
        <w:t xml:space="preserve">о мерах, направленных на решение обсуждаемых вопросов,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о 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соответствии возрастным, психофизическим особенностям, склонностям, способностям, интересам и потребностям обучающихся, о воспитательном воздействии на </w:t>
      </w:r>
      <w:r w:rsidR="00266DAB">
        <w:rPr>
          <w:sz w:val="24"/>
        </w:rPr>
        <w:t>об</w:t>
      </w:r>
      <w:r>
        <w:rPr>
          <w:sz w:val="24"/>
        </w:rPr>
        <w:t>уча</w:t>
      </w:r>
      <w:r w:rsidR="00266DAB">
        <w:rPr>
          <w:sz w:val="24"/>
        </w:rPr>
        <w:t>ю</w:t>
      </w:r>
      <w:r>
        <w:rPr>
          <w:sz w:val="24"/>
        </w:rPr>
        <w:t>щихся согласно Правилам внутреннего распоря</w:t>
      </w:r>
      <w:r w:rsidR="00266DAB">
        <w:rPr>
          <w:sz w:val="24"/>
        </w:rPr>
        <w:t xml:space="preserve">дка </w:t>
      </w:r>
      <w:proofErr w:type="gramStart"/>
      <w:r w:rsidR="00266DAB">
        <w:rPr>
          <w:sz w:val="24"/>
        </w:rPr>
        <w:t>обучающихся  МОУ</w:t>
      </w:r>
      <w:proofErr w:type="gramEnd"/>
      <w:r w:rsidR="00266DAB">
        <w:rPr>
          <w:sz w:val="24"/>
        </w:rPr>
        <w:t xml:space="preserve"> «Образовательный комплекс «Стимул</w:t>
      </w:r>
      <w:r>
        <w:rPr>
          <w:sz w:val="24"/>
        </w:rPr>
        <w:t>»;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  <w:tab w:val="left" w:pos="1207"/>
          <w:tab w:val="left" w:pos="2378"/>
          <w:tab w:val="left" w:pos="3978"/>
          <w:tab w:val="left" w:pos="4324"/>
          <w:tab w:val="left" w:pos="6584"/>
          <w:tab w:val="left" w:pos="8177"/>
        </w:tabs>
        <w:ind w:right="139"/>
        <w:jc w:val="left"/>
        <w:rPr>
          <w:sz w:val="24"/>
        </w:rPr>
      </w:pP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внесении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совершенствовании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педагогических </w:t>
      </w:r>
      <w:r>
        <w:rPr>
          <w:sz w:val="24"/>
        </w:rPr>
        <w:t>работников, деятельность которых св</w:t>
      </w:r>
      <w:r w:rsidR="00F2180A">
        <w:rPr>
          <w:sz w:val="24"/>
        </w:rPr>
        <w:t>язана с обсуждаемыми проблемами,</w:t>
      </w:r>
    </w:p>
    <w:p w:rsidR="00154A0D" w:rsidRDefault="00154A0D">
      <w:pPr>
        <w:pStyle w:val="a5"/>
        <w:jc w:val="left"/>
        <w:rPr>
          <w:sz w:val="24"/>
        </w:rPr>
        <w:sectPr w:rsidR="00154A0D">
          <w:type w:val="continuous"/>
          <w:pgSz w:w="11910" w:h="16850"/>
          <w:pgMar w:top="640" w:right="566" w:bottom="280" w:left="1417" w:header="720" w:footer="720" w:gutter="0"/>
          <w:cols w:space="720"/>
        </w:sectPr>
      </w:pPr>
    </w:p>
    <w:p w:rsidR="00154A0D" w:rsidRPr="00036E4E" w:rsidRDefault="00294F52" w:rsidP="00036E4E">
      <w:pPr>
        <w:pStyle w:val="a5"/>
        <w:numPr>
          <w:ilvl w:val="2"/>
          <w:numId w:val="4"/>
        </w:numPr>
        <w:tabs>
          <w:tab w:val="left" w:pos="863"/>
          <w:tab w:val="left" w:pos="1375"/>
          <w:tab w:val="left" w:pos="3402"/>
          <w:tab w:val="left" w:pos="4920"/>
          <w:tab w:val="left" w:pos="6404"/>
          <w:tab w:val="left" w:pos="7855"/>
          <w:tab w:val="left" w:pos="9097"/>
        </w:tabs>
        <w:spacing w:before="75"/>
        <w:ind w:right="155"/>
        <w:jc w:val="left"/>
        <w:rPr>
          <w:sz w:val="24"/>
        </w:rPr>
      </w:pPr>
      <w:r>
        <w:rPr>
          <w:spacing w:val="-10"/>
          <w:sz w:val="24"/>
        </w:rPr>
        <w:lastRenderedPageBreak/>
        <w:t>о</w:t>
      </w:r>
      <w:r>
        <w:rPr>
          <w:sz w:val="24"/>
        </w:rPr>
        <w:tab/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proofErr w:type="spellStart"/>
      <w:r w:rsidR="00036E4E">
        <w:rPr>
          <w:sz w:val="24"/>
        </w:rPr>
        <w:t>об</w:t>
      </w:r>
      <w:r>
        <w:rPr>
          <w:spacing w:val="-2"/>
          <w:sz w:val="24"/>
        </w:rPr>
        <w:t>учащихся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 xml:space="preserve">имеют </w:t>
      </w:r>
      <w:r>
        <w:rPr>
          <w:sz w:val="24"/>
        </w:rPr>
        <w:t>неудовлетворительные отметки в четвертях или за год;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</w:tabs>
        <w:ind w:right="156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уча</w:t>
      </w:r>
      <w:r w:rsidR="00036E4E">
        <w:rPr>
          <w:sz w:val="24"/>
        </w:rPr>
        <w:t>щимися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863"/>
        </w:tabs>
        <w:ind w:right="156"/>
        <w:jc w:val="left"/>
        <w:rPr>
          <w:sz w:val="24"/>
        </w:rPr>
      </w:pP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освоении которых учащиеся испытывают сложности.</w:t>
      </w:r>
    </w:p>
    <w:p w:rsidR="00154A0D" w:rsidRDefault="00154A0D">
      <w:pPr>
        <w:pStyle w:val="a3"/>
        <w:spacing w:before="3"/>
      </w:pPr>
    </w:p>
    <w:p w:rsidR="00154A0D" w:rsidRDefault="00294F52">
      <w:pPr>
        <w:pStyle w:val="a5"/>
        <w:numPr>
          <w:ilvl w:val="0"/>
          <w:numId w:val="4"/>
        </w:numPr>
        <w:tabs>
          <w:tab w:val="left" w:pos="452"/>
        </w:tabs>
        <w:ind w:left="452" w:hanging="239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малого </w:t>
      </w:r>
      <w:r>
        <w:rPr>
          <w:b/>
          <w:spacing w:val="-2"/>
          <w:sz w:val="24"/>
        </w:rPr>
        <w:t>педсовета</w:t>
      </w:r>
    </w:p>
    <w:p w:rsidR="00154A0D" w:rsidRDefault="00154A0D">
      <w:pPr>
        <w:pStyle w:val="a3"/>
        <w:spacing w:before="1"/>
        <w:rPr>
          <w:b/>
        </w:rPr>
      </w:pPr>
    </w:p>
    <w:p w:rsidR="00154A0D" w:rsidRDefault="00294F52">
      <w:pPr>
        <w:pStyle w:val="a5"/>
        <w:numPr>
          <w:ilvl w:val="1"/>
          <w:numId w:val="4"/>
        </w:numPr>
        <w:tabs>
          <w:tab w:val="left" w:pos="665"/>
          <w:tab w:val="left" w:pos="711"/>
        </w:tabs>
        <w:ind w:right="134" w:hanging="568"/>
        <w:rPr>
          <w:sz w:val="24"/>
        </w:rPr>
      </w:pPr>
      <w:r>
        <w:rPr>
          <w:sz w:val="24"/>
        </w:rPr>
        <w:t>Малый педсовет формируется из членов педагогического совета образовательной организации для оперативного решения текущих вопросов и проблем обучения, возникающих в ходе образовательног</w:t>
      </w:r>
      <w:r w:rsidR="00F2180A">
        <w:rPr>
          <w:sz w:val="24"/>
        </w:rPr>
        <w:t xml:space="preserve">о процесса, </w:t>
      </w:r>
      <w:r>
        <w:rPr>
          <w:sz w:val="24"/>
        </w:rPr>
        <w:t>уполномоченным действовать в соответствии с настоящим Положением, и собирается по мере необходимости.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650"/>
          <w:tab w:val="left" w:pos="711"/>
        </w:tabs>
        <w:ind w:right="132" w:hanging="568"/>
        <w:rPr>
          <w:sz w:val="24"/>
        </w:rPr>
      </w:pPr>
      <w:r>
        <w:rPr>
          <w:sz w:val="24"/>
        </w:rPr>
        <w:t>В состав малого педсовета входят члены пед</w:t>
      </w:r>
      <w:r w:rsidR="00F2180A">
        <w:rPr>
          <w:sz w:val="24"/>
        </w:rPr>
        <w:t>агогического совета</w:t>
      </w:r>
      <w:r>
        <w:rPr>
          <w:sz w:val="24"/>
        </w:rPr>
        <w:t xml:space="preserve">, деятельность которых непосредственно связана с выдвигаемыми на обсуждение проблемами обучения и воспитания </w:t>
      </w:r>
      <w:proofErr w:type="gramStart"/>
      <w:r>
        <w:rPr>
          <w:sz w:val="24"/>
        </w:rPr>
        <w:t>обучающ</w:t>
      </w:r>
      <w:r w:rsidR="00F2180A">
        <w:rPr>
          <w:sz w:val="24"/>
        </w:rPr>
        <w:t xml:space="preserve">ихся </w:t>
      </w:r>
      <w:r>
        <w:rPr>
          <w:sz w:val="24"/>
        </w:rPr>
        <w:t xml:space="preserve"> (</w:t>
      </w:r>
      <w:proofErr w:type="gramEnd"/>
      <w:r>
        <w:rPr>
          <w:sz w:val="24"/>
        </w:rPr>
        <w:t>преимущественно малые педсоветы создаются из педагогов, осуществляющих образовательный процесс в конкретном подразделении).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584"/>
          <w:tab w:val="left" w:pos="711"/>
        </w:tabs>
        <w:ind w:right="166" w:hanging="568"/>
        <w:rPr>
          <w:sz w:val="24"/>
        </w:rPr>
      </w:pPr>
      <w:r>
        <w:rPr>
          <w:sz w:val="24"/>
        </w:rPr>
        <w:t>Возглавлять малый педсове</w:t>
      </w:r>
      <w:r w:rsidR="00036E4E">
        <w:rPr>
          <w:sz w:val="24"/>
        </w:rPr>
        <w:t xml:space="preserve">т </w:t>
      </w:r>
      <w:proofErr w:type="gramStart"/>
      <w:r w:rsidR="00036E4E">
        <w:rPr>
          <w:sz w:val="24"/>
        </w:rPr>
        <w:t>может  директор</w:t>
      </w:r>
      <w:proofErr w:type="gramEnd"/>
      <w:r w:rsidR="00036E4E">
        <w:rPr>
          <w:sz w:val="24"/>
        </w:rPr>
        <w:t>, заместитель директора –руководитель центра образования</w:t>
      </w:r>
      <w:r w:rsidR="00F2180A">
        <w:rPr>
          <w:sz w:val="24"/>
        </w:rPr>
        <w:t>, центра развития ребенка</w:t>
      </w:r>
      <w:r w:rsidR="00036E4E">
        <w:rPr>
          <w:sz w:val="24"/>
        </w:rPr>
        <w:t xml:space="preserve"> 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643"/>
          <w:tab w:val="left" w:pos="711"/>
        </w:tabs>
        <w:ind w:right="144" w:hanging="568"/>
        <w:rPr>
          <w:sz w:val="24"/>
        </w:rPr>
      </w:pPr>
      <w:r>
        <w:rPr>
          <w:sz w:val="24"/>
        </w:rPr>
        <w:t>Решения на малом педсовете принимаются путем голосования, решение считается принятым, если за него проголосовало большинство членов педсовета.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625"/>
          <w:tab w:val="left" w:pos="711"/>
        </w:tabs>
        <w:ind w:right="133" w:hanging="568"/>
        <w:rPr>
          <w:sz w:val="24"/>
        </w:rPr>
      </w:pPr>
      <w:r>
        <w:rPr>
          <w:sz w:val="24"/>
        </w:rPr>
        <w:t>Право собрать малый педсовет, сформировать его повестку дня и состав имеет, по согласованию</w:t>
      </w:r>
      <w:r>
        <w:rPr>
          <w:spacing w:val="-1"/>
          <w:sz w:val="24"/>
        </w:rPr>
        <w:t xml:space="preserve"> </w:t>
      </w:r>
      <w:r w:rsidR="00F2180A">
        <w:rPr>
          <w:sz w:val="24"/>
        </w:rPr>
        <w:t xml:space="preserve">с </w:t>
      </w:r>
      <w:r w:rsidR="00446D2E">
        <w:rPr>
          <w:sz w:val="24"/>
        </w:rPr>
        <w:t>директором, заместителем директора – руководителем центра образования</w:t>
      </w:r>
      <w:r>
        <w:rPr>
          <w:sz w:val="24"/>
        </w:rPr>
        <w:t>. Педагогические работники имеют право инициировать заседания малого педсовета.</w:t>
      </w:r>
    </w:p>
    <w:p w:rsidR="00154A0D" w:rsidRDefault="00294F52">
      <w:pPr>
        <w:pStyle w:val="a5"/>
        <w:numPr>
          <w:ilvl w:val="1"/>
          <w:numId w:val="4"/>
        </w:numPr>
        <w:tabs>
          <w:tab w:val="left" w:pos="577"/>
          <w:tab w:val="left" w:pos="711"/>
        </w:tabs>
        <w:spacing w:before="1"/>
        <w:ind w:right="134" w:hanging="568"/>
        <w:rPr>
          <w:sz w:val="24"/>
        </w:rPr>
      </w:pPr>
      <w:r>
        <w:rPr>
          <w:sz w:val="24"/>
        </w:rPr>
        <w:t>Протокол заседания малого педсовета ведет секретарь, избранный на данном заседании, протокол подписывают председатель и секретарь малого педсовета, нумерация протоколов ведется от начала учебного года, его хранение осуществляется</w:t>
      </w:r>
      <w:r w:rsidR="00446D2E">
        <w:rPr>
          <w:sz w:val="24"/>
        </w:rPr>
        <w:t xml:space="preserve"> непосредственно в центре образования, центре развития ребенка</w:t>
      </w:r>
      <w:r>
        <w:rPr>
          <w:sz w:val="24"/>
        </w:rPr>
        <w:t>.</w:t>
      </w:r>
    </w:p>
    <w:p w:rsidR="00154A0D" w:rsidRDefault="00294F52">
      <w:pPr>
        <w:pStyle w:val="a3"/>
        <w:ind w:left="143"/>
        <w:jc w:val="both"/>
      </w:pPr>
      <w:r>
        <w:t>В</w:t>
      </w:r>
      <w:r>
        <w:rPr>
          <w:spacing w:val="-5"/>
        </w:rPr>
        <w:t xml:space="preserve"> </w:t>
      </w:r>
      <w:r>
        <w:t>протоколе</w:t>
      </w:r>
      <w:r>
        <w:rPr>
          <w:spacing w:val="-2"/>
        </w:rPr>
        <w:t xml:space="preserve"> фиксируются:</w:t>
      </w:r>
    </w:p>
    <w:p w:rsidR="00154A0D" w:rsidRPr="00DE6EA6" w:rsidRDefault="00DE6EA6" w:rsidP="00DE6EA6">
      <w:pPr>
        <w:tabs>
          <w:tab w:val="left" w:pos="282"/>
        </w:tabs>
        <w:rPr>
          <w:sz w:val="24"/>
        </w:rPr>
      </w:pPr>
      <w:r>
        <w:rPr>
          <w:sz w:val="24"/>
          <w:szCs w:val="24"/>
        </w:rPr>
        <w:t xml:space="preserve">  -</w:t>
      </w:r>
      <w:r w:rsidR="00294F52" w:rsidRPr="00DE6EA6">
        <w:rPr>
          <w:sz w:val="24"/>
        </w:rPr>
        <w:t xml:space="preserve">дата </w:t>
      </w:r>
      <w:r w:rsidR="00294F52" w:rsidRPr="00DE6EA6">
        <w:rPr>
          <w:spacing w:val="-2"/>
          <w:sz w:val="24"/>
        </w:rPr>
        <w:t>проведения;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ind w:left="282" w:hanging="139"/>
        <w:jc w:val="left"/>
        <w:rPr>
          <w:sz w:val="24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малого </w:t>
      </w:r>
      <w:r>
        <w:rPr>
          <w:spacing w:val="-2"/>
          <w:sz w:val="24"/>
        </w:rPr>
        <w:t>педсовета;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spacing w:line="275" w:lineRule="exact"/>
        <w:ind w:left="282" w:hanging="139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(ФИО,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должность);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spacing w:line="275" w:lineRule="exact"/>
        <w:ind w:left="282" w:hanging="139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ind w:left="282" w:hanging="139"/>
        <w:jc w:val="left"/>
        <w:rPr>
          <w:sz w:val="24"/>
        </w:rPr>
      </w:pPr>
      <w:r>
        <w:rPr>
          <w:sz w:val="24"/>
        </w:rPr>
        <w:t>выступающие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ind w:left="282" w:hanging="139"/>
        <w:jc w:val="left"/>
        <w:rPr>
          <w:sz w:val="24"/>
        </w:rPr>
      </w:pPr>
      <w:r>
        <w:rPr>
          <w:sz w:val="24"/>
        </w:rPr>
        <w:t>ход обсуждения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ind w:left="282" w:hanging="139"/>
        <w:jc w:val="left"/>
        <w:rPr>
          <w:sz w:val="24"/>
        </w:rPr>
      </w:pP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154A0D" w:rsidRDefault="00294F52">
      <w:pPr>
        <w:pStyle w:val="a5"/>
        <w:numPr>
          <w:ilvl w:val="0"/>
          <w:numId w:val="3"/>
        </w:numPr>
        <w:tabs>
          <w:tab w:val="left" w:pos="282"/>
        </w:tabs>
        <w:ind w:left="282" w:hanging="139"/>
        <w:jc w:val="left"/>
        <w:rPr>
          <w:sz w:val="24"/>
        </w:rPr>
      </w:pPr>
      <w:r>
        <w:rPr>
          <w:spacing w:val="-2"/>
          <w:sz w:val="24"/>
        </w:rPr>
        <w:t>решение.</w:t>
      </w:r>
    </w:p>
    <w:p w:rsidR="00154A0D" w:rsidRDefault="00154A0D">
      <w:pPr>
        <w:pStyle w:val="a3"/>
      </w:pPr>
    </w:p>
    <w:p w:rsidR="00154A0D" w:rsidRDefault="00294F52">
      <w:pPr>
        <w:pStyle w:val="a5"/>
        <w:numPr>
          <w:ilvl w:val="1"/>
          <w:numId w:val="4"/>
        </w:numPr>
        <w:tabs>
          <w:tab w:val="left" w:pos="653"/>
          <w:tab w:val="left" w:pos="711"/>
        </w:tabs>
        <w:ind w:right="141" w:hanging="568"/>
        <w:rPr>
          <w:sz w:val="24"/>
        </w:rPr>
      </w:pPr>
      <w:r>
        <w:rPr>
          <w:sz w:val="24"/>
        </w:rPr>
        <w:t>На заседания малого педсовета могут приглашаться обучающиеся и их родители (законные представители), представители органов внутренних дел, опеки, что также фиксируется в протоколе. Присутствие лиц, не приглашенных официально 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заседание малого педсовета, возможно при условии согласия малого педсовета (вопрос решается голосованием).</w:t>
      </w:r>
    </w:p>
    <w:p w:rsidR="008814C4" w:rsidRDefault="008814C4" w:rsidP="008814C4">
      <w:pPr>
        <w:tabs>
          <w:tab w:val="left" w:pos="383"/>
        </w:tabs>
        <w:rPr>
          <w:sz w:val="24"/>
        </w:rPr>
      </w:pPr>
    </w:p>
    <w:p w:rsidR="00154A0D" w:rsidRPr="008814C4" w:rsidRDefault="00DE6EA6" w:rsidP="008814C4">
      <w:pPr>
        <w:tabs>
          <w:tab w:val="left" w:pos="383"/>
        </w:tabs>
        <w:rPr>
          <w:b/>
          <w:sz w:val="24"/>
        </w:rPr>
      </w:pPr>
      <w:r>
        <w:rPr>
          <w:b/>
          <w:sz w:val="24"/>
        </w:rPr>
        <w:t>3.</w:t>
      </w:r>
      <w:r w:rsidR="00294F52" w:rsidRPr="008814C4">
        <w:rPr>
          <w:b/>
          <w:sz w:val="24"/>
        </w:rPr>
        <w:t>Состав</w:t>
      </w:r>
      <w:r w:rsidR="00294F52" w:rsidRPr="008814C4">
        <w:rPr>
          <w:b/>
          <w:spacing w:val="-3"/>
          <w:sz w:val="24"/>
        </w:rPr>
        <w:t xml:space="preserve"> </w:t>
      </w:r>
      <w:r w:rsidR="00294F52" w:rsidRPr="008814C4">
        <w:rPr>
          <w:b/>
          <w:sz w:val="24"/>
        </w:rPr>
        <w:t>малого</w:t>
      </w:r>
      <w:r w:rsidR="00294F52" w:rsidRPr="008814C4">
        <w:rPr>
          <w:b/>
          <w:spacing w:val="-1"/>
          <w:sz w:val="24"/>
        </w:rPr>
        <w:t xml:space="preserve"> </w:t>
      </w:r>
      <w:r w:rsidR="00294F52" w:rsidRPr="008814C4">
        <w:rPr>
          <w:b/>
          <w:sz w:val="24"/>
        </w:rPr>
        <w:t>педагогического</w:t>
      </w:r>
      <w:r w:rsidR="00294F52" w:rsidRPr="008814C4">
        <w:rPr>
          <w:b/>
          <w:spacing w:val="-1"/>
          <w:sz w:val="24"/>
        </w:rPr>
        <w:t xml:space="preserve"> </w:t>
      </w:r>
      <w:r w:rsidR="00294F52" w:rsidRPr="008814C4">
        <w:rPr>
          <w:b/>
          <w:sz w:val="24"/>
        </w:rPr>
        <w:t>совета и</w:t>
      </w:r>
      <w:r w:rsidR="00294F52" w:rsidRPr="008814C4">
        <w:rPr>
          <w:b/>
          <w:spacing w:val="-1"/>
          <w:sz w:val="24"/>
        </w:rPr>
        <w:t xml:space="preserve"> </w:t>
      </w:r>
      <w:r w:rsidR="00294F52" w:rsidRPr="008814C4">
        <w:rPr>
          <w:b/>
          <w:sz w:val="24"/>
        </w:rPr>
        <w:t>организация</w:t>
      </w:r>
      <w:r w:rsidR="00294F52" w:rsidRPr="008814C4">
        <w:rPr>
          <w:b/>
          <w:spacing w:val="-1"/>
          <w:sz w:val="24"/>
        </w:rPr>
        <w:t xml:space="preserve"> </w:t>
      </w:r>
      <w:r w:rsidR="00294F52" w:rsidRPr="008814C4">
        <w:rPr>
          <w:b/>
          <w:sz w:val="24"/>
        </w:rPr>
        <w:t xml:space="preserve">его </w:t>
      </w:r>
      <w:r w:rsidR="00294F52" w:rsidRPr="008814C4">
        <w:rPr>
          <w:b/>
          <w:spacing w:val="-2"/>
          <w:sz w:val="24"/>
        </w:rPr>
        <w:t>работы.</w:t>
      </w:r>
    </w:p>
    <w:p w:rsidR="00154A0D" w:rsidRDefault="00154A0D">
      <w:pPr>
        <w:pStyle w:val="a3"/>
        <w:spacing w:before="3"/>
        <w:rPr>
          <w:b/>
        </w:rPr>
      </w:pPr>
    </w:p>
    <w:p w:rsidR="00154A0D" w:rsidRPr="00F2180A" w:rsidRDefault="00F2180A" w:rsidP="00F2180A">
      <w:pPr>
        <w:tabs>
          <w:tab w:val="left" w:pos="563"/>
        </w:tabs>
        <w:rPr>
          <w:sz w:val="24"/>
        </w:rPr>
      </w:pPr>
      <w:r>
        <w:rPr>
          <w:sz w:val="24"/>
        </w:rPr>
        <w:t xml:space="preserve">  3.1</w:t>
      </w:r>
      <w:r w:rsidR="00294F52" w:rsidRPr="00F2180A">
        <w:rPr>
          <w:sz w:val="24"/>
        </w:rPr>
        <w:t>В</w:t>
      </w:r>
      <w:r w:rsidR="00294F52" w:rsidRPr="00F2180A">
        <w:rPr>
          <w:spacing w:val="-2"/>
          <w:sz w:val="24"/>
        </w:rPr>
        <w:t xml:space="preserve"> </w:t>
      </w:r>
      <w:r w:rsidR="00294F52" w:rsidRPr="00F2180A">
        <w:rPr>
          <w:sz w:val="24"/>
        </w:rPr>
        <w:t>состав</w:t>
      </w:r>
      <w:r w:rsidR="00294F52" w:rsidRPr="00F2180A">
        <w:rPr>
          <w:spacing w:val="-1"/>
          <w:sz w:val="24"/>
        </w:rPr>
        <w:t xml:space="preserve"> </w:t>
      </w:r>
      <w:r w:rsidR="00294F52" w:rsidRPr="00F2180A">
        <w:rPr>
          <w:sz w:val="24"/>
        </w:rPr>
        <w:t>малого педагогического</w:t>
      </w:r>
      <w:r w:rsidR="00294F52" w:rsidRPr="00F2180A">
        <w:rPr>
          <w:spacing w:val="-2"/>
          <w:sz w:val="24"/>
        </w:rPr>
        <w:t xml:space="preserve"> </w:t>
      </w:r>
      <w:r w:rsidR="00294F52" w:rsidRPr="00F2180A">
        <w:rPr>
          <w:sz w:val="24"/>
        </w:rPr>
        <w:t>совета</w:t>
      </w:r>
      <w:r w:rsidR="00294F52" w:rsidRPr="00F2180A">
        <w:rPr>
          <w:spacing w:val="-1"/>
          <w:sz w:val="24"/>
        </w:rPr>
        <w:t xml:space="preserve"> </w:t>
      </w:r>
      <w:r w:rsidR="00294F52" w:rsidRPr="00F2180A">
        <w:rPr>
          <w:sz w:val="24"/>
        </w:rPr>
        <w:t>могут</w:t>
      </w:r>
      <w:r w:rsidR="00294F52" w:rsidRPr="00F2180A">
        <w:rPr>
          <w:spacing w:val="-1"/>
          <w:sz w:val="24"/>
        </w:rPr>
        <w:t xml:space="preserve"> </w:t>
      </w:r>
      <w:r w:rsidR="00294F52" w:rsidRPr="00F2180A">
        <w:rPr>
          <w:spacing w:val="-2"/>
          <w:sz w:val="24"/>
        </w:rPr>
        <w:t>входить:</w:t>
      </w:r>
    </w:p>
    <w:p w:rsidR="00154A0D" w:rsidRDefault="00154A0D">
      <w:pPr>
        <w:pStyle w:val="a5"/>
        <w:jc w:val="left"/>
        <w:rPr>
          <w:sz w:val="24"/>
        </w:rPr>
        <w:sectPr w:rsidR="00154A0D">
          <w:footerReference w:type="default" r:id="rId7"/>
          <w:pgSz w:w="11910" w:h="16850"/>
          <w:pgMar w:top="640" w:right="566" w:bottom="540" w:left="1417" w:header="0" w:footer="342" w:gutter="0"/>
          <w:pgNumType w:start="2"/>
          <w:cols w:space="720"/>
        </w:sectPr>
      </w:pPr>
    </w:p>
    <w:p w:rsidR="008814C4" w:rsidRDefault="008814C4">
      <w:pPr>
        <w:pStyle w:val="a5"/>
        <w:numPr>
          <w:ilvl w:val="0"/>
          <w:numId w:val="2"/>
        </w:numPr>
        <w:tabs>
          <w:tab w:val="left" w:pos="863"/>
        </w:tabs>
        <w:spacing w:before="75"/>
        <w:jc w:val="left"/>
        <w:rPr>
          <w:sz w:val="24"/>
        </w:rPr>
      </w:pPr>
      <w:r>
        <w:rPr>
          <w:sz w:val="24"/>
        </w:rPr>
        <w:lastRenderedPageBreak/>
        <w:t>Директор</w:t>
      </w:r>
      <w:r w:rsidR="00DE6EA6">
        <w:rPr>
          <w:sz w:val="24"/>
        </w:rPr>
        <w:t xml:space="preserve"> ОК</w:t>
      </w:r>
    </w:p>
    <w:p w:rsidR="00154A0D" w:rsidRPr="007A355E" w:rsidRDefault="008814C4" w:rsidP="007A355E">
      <w:pPr>
        <w:pStyle w:val="a5"/>
        <w:numPr>
          <w:ilvl w:val="0"/>
          <w:numId w:val="2"/>
        </w:numPr>
        <w:tabs>
          <w:tab w:val="left" w:pos="863"/>
        </w:tabs>
        <w:spacing w:before="75"/>
        <w:jc w:val="left"/>
        <w:rPr>
          <w:sz w:val="24"/>
        </w:rPr>
      </w:pPr>
      <w:r>
        <w:rPr>
          <w:sz w:val="24"/>
        </w:rPr>
        <w:t>Заместитель директора-р</w:t>
      </w:r>
      <w:r w:rsidR="00294F52">
        <w:rPr>
          <w:sz w:val="24"/>
        </w:rPr>
        <w:t>уководитель</w:t>
      </w:r>
      <w:r w:rsidR="00294F52">
        <w:rPr>
          <w:spacing w:val="-11"/>
          <w:sz w:val="24"/>
        </w:rPr>
        <w:t xml:space="preserve"> </w:t>
      </w:r>
      <w:r w:rsidR="007A355E">
        <w:rPr>
          <w:spacing w:val="-2"/>
          <w:sz w:val="24"/>
        </w:rPr>
        <w:t>центра</w:t>
      </w:r>
      <w:r w:rsidR="00294F52">
        <w:rPr>
          <w:spacing w:val="-2"/>
          <w:sz w:val="24"/>
        </w:rPr>
        <w:t>,</w:t>
      </w:r>
      <w:r w:rsidR="007A355E">
        <w:rPr>
          <w:spacing w:val="-2"/>
          <w:sz w:val="24"/>
        </w:rPr>
        <w:t xml:space="preserve"> центра развития ребенка</w:t>
      </w:r>
    </w:p>
    <w:p w:rsidR="00154A0D" w:rsidRDefault="00294F52">
      <w:pPr>
        <w:pStyle w:val="a5"/>
        <w:numPr>
          <w:ilvl w:val="0"/>
          <w:numId w:val="2"/>
        </w:numPr>
        <w:tabs>
          <w:tab w:val="left" w:pos="863"/>
        </w:tabs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предметники),</w:t>
      </w:r>
    </w:p>
    <w:p w:rsidR="00154A0D" w:rsidRPr="00DE6EA6" w:rsidRDefault="00294F52">
      <w:pPr>
        <w:pStyle w:val="a5"/>
        <w:numPr>
          <w:ilvl w:val="0"/>
          <w:numId w:val="2"/>
        </w:numPr>
        <w:tabs>
          <w:tab w:val="left" w:pos="863"/>
        </w:tabs>
        <w:jc w:val="left"/>
        <w:rPr>
          <w:sz w:val="24"/>
        </w:rPr>
      </w:pPr>
      <w:r>
        <w:rPr>
          <w:spacing w:val="-2"/>
          <w:sz w:val="24"/>
        </w:rPr>
        <w:t>Педагог-психолог</w:t>
      </w:r>
    </w:p>
    <w:p w:rsidR="00DE6EA6" w:rsidRDefault="00DE6EA6">
      <w:pPr>
        <w:pStyle w:val="a5"/>
        <w:numPr>
          <w:ilvl w:val="0"/>
          <w:numId w:val="2"/>
        </w:numPr>
        <w:tabs>
          <w:tab w:val="left" w:pos="863"/>
        </w:tabs>
        <w:jc w:val="left"/>
        <w:rPr>
          <w:sz w:val="24"/>
        </w:rPr>
      </w:pPr>
      <w:r>
        <w:rPr>
          <w:spacing w:val="-2"/>
          <w:sz w:val="24"/>
        </w:rPr>
        <w:t>Воспитатели</w:t>
      </w:r>
    </w:p>
    <w:p w:rsidR="00154A0D" w:rsidRDefault="00294F52">
      <w:pPr>
        <w:pStyle w:val="a5"/>
        <w:numPr>
          <w:ilvl w:val="0"/>
          <w:numId w:val="2"/>
        </w:numPr>
        <w:tabs>
          <w:tab w:val="left" w:pos="863"/>
        </w:tabs>
        <w:jc w:val="left"/>
        <w:rPr>
          <w:sz w:val="24"/>
        </w:rPr>
      </w:pPr>
      <w:r>
        <w:rPr>
          <w:sz w:val="24"/>
        </w:rPr>
        <w:t>Учитель-логопед</w:t>
      </w:r>
      <w:r>
        <w:rPr>
          <w:spacing w:val="-4"/>
          <w:sz w:val="24"/>
        </w:rPr>
        <w:t xml:space="preserve"> </w:t>
      </w:r>
      <w:r>
        <w:rPr>
          <w:sz w:val="24"/>
        </w:rPr>
        <w:t>и/ли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-2"/>
          <w:sz w:val="24"/>
        </w:rPr>
        <w:t>дефектолог.</w:t>
      </w:r>
    </w:p>
    <w:p w:rsidR="00154A0D" w:rsidRDefault="00154A0D">
      <w:pPr>
        <w:pStyle w:val="a3"/>
        <w:spacing w:before="4"/>
      </w:pPr>
    </w:p>
    <w:p w:rsidR="00154A0D" w:rsidRPr="00F2180A" w:rsidRDefault="00F2180A" w:rsidP="00F2180A">
      <w:pPr>
        <w:tabs>
          <w:tab w:val="left" w:pos="624"/>
        </w:tabs>
        <w:ind w:left="83" w:right="152"/>
        <w:jc w:val="both"/>
        <w:rPr>
          <w:sz w:val="24"/>
        </w:rPr>
      </w:pPr>
      <w:r>
        <w:rPr>
          <w:sz w:val="24"/>
        </w:rPr>
        <w:t>3.2.</w:t>
      </w:r>
      <w:r w:rsidR="00294F52" w:rsidRPr="00F2180A">
        <w:rPr>
          <w:sz w:val="24"/>
        </w:rPr>
        <w:t>В необходимых случаях на заседание малого педагогического совета приглашаются родители обучающихся. Необходимость их приглашения определяется председателем</w:t>
      </w:r>
      <w:r w:rsidR="00294F52" w:rsidRPr="00F2180A">
        <w:rPr>
          <w:spacing w:val="40"/>
          <w:sz w:val="24"/>
        </w:rPr>
        <w:t xml:space="preserve"> </w:t>
      </w:r>
      <w:r w:rsidR="00294F52" w:rsidRPr="00F2180A">
        <w:rPr>
          <w:sz w:val="24"/>
        </w:rPr>
        <w:t>малого педагогического совета. Лица, приглашенные на заседание малого педагогического совета, пользуются правом совещательного голоса.</w:t>
      </w:r>
    </w:p>
    <w:p w:rsidR="00154A0D" w:rsidRDefault="00154A0D">
      <w:pPr>
        <w:pStyle w:val="a3"/>
        <w:spacing w:before="4"/>
      </w:pPr>
    </w:p>
    <w:p w:rsidR="00154A0D" w:rsidRDefault="00F2180A" w:rsidP="00F2180A">
      <w:pPr>
        <w:pStyle w:val="a5"/>
        <w:tabs>
          <w:tab w:val="left" w:pos="619"/>
        </w:tabs>
        <w:ind w:left="143" w:right="155" w:firstLine="0"/>
        <w:rPr>
          <w:sz w:val="24"/>
        </w:rPr>
      </w:pPr>
      <w:r>
        <w:rPr>
          <w:sz w:val="24"/>
        </w:rPr>
        <w:t xml:space="preserve">3.3. </w:t>
      </w:r>
      <w:r w:rsidR="00294F52">
        <w:rPr>
          <w:sz w:val="24"/>
        </w:rPr>
        <w:t xml:space="preserve">Малый педагогический совет избирает из своего </w:t>
      </w:r>
      <w:r w:rsidR="007A355E">
        <w:rPr>
          <w:sz w:val="24"/>
        </w:rPr>
        <w:t>состава секретаря</w:t>
      </w:r>
      <w:r w:rsidR="00294F52">
        <w:rPr>
          <w:sz w:val="24"/>
        </w:rPr>
        <w:t>. Секретарь малого педагогического совета работает на общественных началах.</w:t>
      </w:r>
    </w:p>
    <w:p w:rsidR="00154A0D" w:rsidRDefault="00154A0D">
      <w:pPr>
        <w:pStyle w:val="a3"/>
        <w:spacing w:before="5"/>
      </w:pPr>
    </w:p>
    <w:p w:rsidR="00154A0D" w:rsidRDefault="00154A0D">
      <w:pPr>
        <w:pStyle w:val="a3"/>
        <w:spacing w:before="3"/>
      </w:pPr>
    </w:p>
    <w:p w:rsidR="00154A0D" w:rsidRPr="00DE6EA6" w:rsidRDefault="00DE6EA6" w:rsidP="00DE6EA6">
      <w:pPr>
        <w:tabs>
          <w:tab w:val="left" w:pos="655"/>
        </w:tabs>
        <w:ind w:left="-370" w:right="155"/>
        <w:jc w:val="both"/>
        <w:rPr>
          <w:sz w:val="24"/>
        </w:rPr>
      </w:pPr>
      <w:r>
        <w:rPr>
          <w:sz w:val="24"/>
        </w:rPr>
        <w:t xml:space="preserve">       </w:t>
      </w:r>
      <w:r w:rsidR="00F2180A">
        <w:rPr>
          <w:sz w:val="24"/>
        </w:rPr>
        <w:t xml:space="preserve">3.4. </w:t>
      </w:r>
      <w:r w:rsidR="00294F52" w:rsidRPr="00DE6EA6">
        <w:rPr>
          <w:sz w:val="24"/>
        </w:rPr>
        <w:t>Решения малого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малого педагогического совета.</w:t>
      </w:r>
    </w:p>
    <w:p w:rsidR="00154A0D" w:rsidRDefault="00154A0D">
      <w:pPr>
        <w:pStyle w:val="a3"/>
        <w:spacing w:before="4"/>
      </w:pPr>
    </w:p>
    <w:p w:rsidR="00154A0D" w:rsidRPr="00DE6EA6" w:rsidRDefault="00DE6EA6" w:rsidP="00DE6EA6">
      <w:pPr>
        <w:tabs>
          <w:tab w:val="left" w:pos="681"/>
        </w:tabs>
        <w:ind w:left="-370" w:right="151"/>
        <w:jc w:val="both"/>
        <w:rPr>
          <w:sz w:val="24"/>
        </w:rPr>
      </w:pPr>
      <w:r>
        <w:rPr>
          <w:sz w:val="24"/>
        </w:rPr>
        <w:t xml:space="preserve">      </w:t>
      </w:r>
      <w:r w:rsidR="00F2180A">
        <w:rPr>
          <w:sz w:val="24"/>
        </w:rPr>
        <w:t>3.</w:t>
      </w:r>
      <w:proofErr w:type="gramStart"/>
      <w:r w:rsidR="00F2180A">
        <w:rPr>
          <w:sz w:val="24"/>
        </w:rPr>
        <w:t>5.</w:t>
      </w:r>
      <w:r w:rsidR="00294F52" w:rsidRPr="00DE6EA6">
        <w:rPr>
          <w:sz w:val="24"/>
        </w:rPr>
        <w:t>Организацию</w:t>
      </w:r>
      <w:proofErr w:type="gramEnd"/>
      <w:r w:rsidR="00294F52" w:rsidRPr="00DE6EA6">
        <w:rPr>
          <w:sz w:val="24"/>
        </w:rPr>
        <w:t xml:space="preserve"> выполнения решений малого педагогического совета о</w:t>
      </w:r>
      <w:r w:rsidR="007A355E" w:rsidRPr="00DE6EA6">
        <w:rPr>
          <w:sz w:val="24"/>
        </w:rPr>
        <w:t>существляет директор, заместитель директора – руководитель Ц</w:t>
      </w:r>
      <w:r w:rsidRPr="00DE6EA6">
        <w:rPr>
          <w:sz w:val="24"/>
        </w:rPr>
        <w:t>О,</w:t>
      </w:r>
      <w:r>
        <w:rPr>
          <w:sz w:val="24"/>
        </w:rPr>
        <w:t xml:space="preserve"> </w:t>
      </w:r>
      <w:r w:rsidRPr="00DE6EA6">
        <w:rPr>
          <w:sz w:val="24"/>
        </w:rPr>
        <w:t>Ц</w:t>
      </w:r>
      <w:r w:rsidR="007A355E" w:rsidRPr="00DE6EA6">
        <w:rPr>
          <w:sz w:val="24"/>
        </w:rPr>
        <w:t xml:space="preserve">РР </w:t>
      </w:r>
      <w:r w:rsidR="00294F52" w:rsidRPr="00DE6EA6">
        <w:rPr>
          <w:sz w:val="24"/>
        </w:rPr>
        <w:t xml:space="preserve"> и ответственные лица, указанные в решении. Результаты этой работы сообщаются членам малого педагогического совета на последующих его заседаниях.</w:t>
      </w:r>
    </w:p>
    <w:p w:rsidR="00154A0D" w:rsidRDefault="00154A0D">
      <w:pPr>
        <w:pStyle w:val="a3"/>
        <w:spacing w:before="5"/>
      </w:pPr>
    </w:p>
    <w:p w:rsidR="00154A0D" w:rsidRDefault="00154A0D">
      <w:pPr>
        <w:pStyle w:val="a3"/>
        <w:spacing w:before="4"/>
      </w:pPr>
    </w:p>
    <w:p w:rsidR="00154A0D" w:rsidRPr="000B5330" w:rsidRDefault="000B5330" w:rsidP="000B5330">
      <w:pPr>
        <w:tabs>
          <w:tab w:val="left" w:pos="383"/>
        </w:tabs>
        <w:ind w:left="143"/>
        <w:jc w:val="both"/>
        <w:rPr>
          <w:b/>
          <w:sz w:val="24"/>
        </w:rPr>
      </w:pPr>
      <w:r>
        <w:rPr>
          <w:b/>
          <w:sz w:val="24"/>
        </w:rPr>
        <w:t xml:space="preserve">4. </w:t>
      </w:r>
      <w:r w:rsidR="00294F52" w:rsidRPr="000B5330">
        <w:rPr>
          <w:b/>
          <w:sz w:val="24"/>
        </w:rPr>
        <w:t>Документация</w:t>
      </w:r>
      <w:r w:rsidR="00294F52" w:rsidRPr="000B5330">
        <w:rPr>
          <w:b/>
          <w:spacing w:val="-2"/>
          <w:sz w:val="24"/>
        </w:rPr>
        <w:t xml:space="preserve"> </w:t>
      </w:r>
      <w:r w:rsidR="00294F52" w:rsidRPr="000B5330">
        <w:rPr>
          <w:b/>
          <w:sz w:val="24"/>
        </w:rPr>
        <w:t>малого педагогического</w:t>
      </w:r>
      <w:r w:rsidR="00294F52" w:rsidRPr="000B5330">
        <w:rPr>
          <w:b/>
          <w:spacing w:val="-1"/>
          <w:sz w:val="24"/>
        </w:rPr>
        <w:t xml:space="preserve"> </w:t>
      </w:r>
      <w:r w:rsidR="00294F52" w:rsidRPr="000B5330">
        <w:rPr>
          <w:b/>
          <w:spacing w:val="-2"/>
          <w:sz w:val="24"/>
        </w:rPr>
        <w:t>совета</w:t>
      </w:r>
    </w:p>
    <w:p w:rsidR="00154A0D" w:rsidRDefault="00154A0D">
      <w:pPr>
        <w:pStyle w:val="a3"/>
        <w:spacing w:before="4"/>
        <w:rPr>
          <w:b/>
        </w:rPr>
      </w:pPr>
    </w:p>
    <w:p w:rsidR="00154A0D" w:rsidRPr="00F2180A" w:rsidRDefault="00294F52" w:rsidP="00F2180A">
      <w:pPr>
        <w:pStyle w:val="a5"/>
        <w:numPr>
          <w:ilvl w:val="1"/>
          <w:numId w:val="5"/>
        </w:numPr>
        <w:tabs>
          <w:tab w:val="left" w:pos="563"/>
        </w:tabs>
        <w:rPr>
          <w:sz w:val="24"/>
        </w:rPr>
      </w:pPr>
      <w:r w:rsidRPr="00F2180A">
        <w:rPr>
          <w:sz w:val="24"/>
        </w:rPr>
        <w:t>Заседания</w:t>
      </w:r>
      <w:r w:rsidRPr="00F2180A">
        <w:rPr>
          <w:spacing w:val="-1"/>
          <w:sz w:val="24"/>
        </w:rPr>
        <w:t xml:space="preserve"> </w:t>
      </w:r>
      <w:r w:rsidRPr="00F2180A">
        <w:rPr>
          <w:sz w:val="24"/>
        </w:rPr>
        <w:t>малого</w:t>
      </w:r>
      <w:r w:rsidRPr="00F2180A">
        <w:rPr>
          <w:spacing w:val="1"/>
          <w:sz w:val="24"/>
        </w:rPr>
        <w:t xml:space="preserve"> </w:t>
      </w:r>
      <w:r w:rsidRPr="00F2180A">
        <w:rPr>
          <w:sz w:val="24"/>
        </w:rPr>
        <w:t>педагогического</w:t>
      </w:r>
      <w:r w:rsidRPr="00F2180A">
        <w:rPr>
          <w:spacing w:val="-3"/>
          <w:sz w:val="24"/>
        </w:rPr>
        <w:t xml:space="preserve"> </w:t>
      </w:r>
      <w:r w:rsidRPr="00F2180A">
        <w:rPr>
          <w:sz w:val="24"/>
        </w:rPr>
        <w:t>совета</w:t>
      </w:r>
      <w:r w:rsidRPr="00F2180A">
        <w:rPr>
          <w:spacing w:val="-1"/>
          <w:sz w:val="24"/>
        </w:rPr>
        <w:t xml:space="preserve"> </w:t>
      </w:r>
      <w:r w:rsidRPr="00F2180A">
        <w:rPr>
          <w:sz w:val="24"/>
        </w:rPr>
        <w:t>оформляются</w:t>
      </w:r>
      <w:r w:rsidRPr="00F2180A">
        <w:rPr>
          <w:spacing w:val="-1"/>
          <w:sz w:val="24"/>
        </w:rPr>
        <w:t xml:space="preserve"> </w:t>
      </w:r>
      <w:r w:rsidRPr="00F2180A">
        <w:rPr>
          <w:spacing w:val="-2"/>
          <w:sz w:val="24"/>
        </w:rPr>
        <w:t>протокольно.</w:t>
      </w:r>
    </w:p>
    <w:p w:rsidR="00154A0D" w:rsidRDefault="00154A0D">
      <w:pPr>
        <w:pStyle w:val="a3"/>
        <w:spacing w:before="3"/>
      </w:pPr>
    </w:p>
    <w:p w:rsidR="00154A0D" w:rsidRDefault="00294F52">
      <w:pPr>
        <w:pStyle w:val="a5"/>
        <w:numPr>
          <w:ilvl w:val="2"/>
          <w:numId w:val="4"/>
        </w:numPr>
        <w:tabs>
          <w:tab w:val="left" w:pos="1430"/>
        </w:tabs>
        <w:ind w:left="1430" w:right="155"/>
        <w:rPr>
          <w:sz w:val="24"/>
        </w:rPr>
      </w:pPr>
      <w:r>
        <w:rPr>
          <w:sz w:val="24"/>
        </w:rPr>
        <w:t>В книге протоколов фиксируется ход обсуждения вопросов, выносимых на малый педагогический совет, предложения и замечания членов малого педагогического совета.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1430"/>
        </w:tabs>
        <w:spacing w:line="293" w:lineRule="exact"/>
        <w:ind w:left="1430" w:hanging="359"/>
        <w:rPr>
          <w:sz w:val="24"/>
        </w:rPr>
      </w:pPr>
      <w:r>
        <w:rPr>
          <w:sz w:val="24"/>
        </w:rPr>
        <w:t>Протоколы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1430"/>
        </w:tabs>
        <w:spacing w:line="293" w:lineRule="exact"/>
        <w:ind w:left="1430" w:hanging="359"/>
        <w:rPr>
          <w:sz w:val="24"/>
        </w:rPr>
      </w:pPr>
      <w:r>
        <w:rPr>
          <w:sz w:val="24"/>
        </w:rPr>
        <w:t>Нумерация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1430"/>
        </w:tabs>
        <w:ind w:left="1430" w:right="154"/>
        <w:rPr>
          <w:sz w:val="24"/>
        </w:rPr>
      </w:pPr>
      <w:r>
        <w:rPr>
          <w:sz w:val="24"/>
        </w:rPr>
        <w:t xml:space="preserve">Книга протоколов малого педагогического </w:t>
      </w:r>
      <w:proofErr w:type="gramStart"/>
      <w:r>
        <w:rPr>
          <w:sz w:val="24"/>
        </w:rPr>
        <w:t>со</w:t>
      </w:r>
      <w:r w:rsidR="00DE6EA6">
        <w:rPr>
          <w:sz w:val="24"/>
        </w:rPr>
        <w:t xml:space="preserve">вета </w:t>
      </w:r>
      <w:r>
        <w:rPr>
          <w:sz w:val="24"/>
        </w:rPr>
        <w:t xml:space="preserve"> постоянно</w:t>
      </w:r>
      <w:proofErr w:type="gramEnd"/>
      <w:r>
        <w:rPr>
          <w:sz w:val="24"/>
        </w:rPr>
        <w:t xml:space="preserve"> хранится в д</w:t>
      </w:r>
      <w:r w:rsidR="00DE6EA6">
        <w:rPr>
          <w:sz w:val="24"/>
        </w:rPr>
        <w:t>елах центров образования, центров развития ребенка</w:t>
      </w:r>
      <w:r>
        <w:rPr>
          <w:sz w:val="24"/>
        </w:rPr>
        <w:t>.</w:t>
      </w:r>
    </w:p>
    <w:p w:rsidR="00154A0D" w:rsidRDefault="00294F52">
      <w:pPr>
        <w:pStyle w:val="a5"/>
        <w:numPr>
          <w:ilvl w:val="2"/>
          <w:numId w:val="4"/>
        </w:numPr>
        <w:tabs>
          <w:tab w:val="left" w:pos="1430"/>
        </w:tabs>
        <w:spacing w:before="1"/>
        <w:ind w:left="1430" w:hanging="359"/>
        <w:rPr>
          <w:sz w:val="24"/>
        </w:rPr>
      </w:pP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нумеруется.</w:t>
      </w:r>
    </w:p>
    <w:sectPr w:rsidR="00154A0D">
      <w:pgSz w:w="11910" w:h="16850"/>
      <w:pgMar w:top="640" w:right="566" w:bottom="540" w:left="1417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B2" w:rsidRDefault="003039B2">
      <w:r>
        <w:separator/>
      </w:r>
    </w:p>
  </w:endnote>
  <w:endnote w:type="continuationSeparator" w:id="0">
    <w:p w:rsidR="003039B2" w:rsidRDefault="0030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0D" w:rsidRDefault="00294F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3973576</wp:posOffset>
              </wp:positionH>
              <wp:positionV relativeFrom="page">
                <wp:posOffset>10339646</wp:posOffset>
              </wp:positionV>
              <wp:extent cx="16002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A0D" w:rsidRDefault="00294F52">
                          <w:pPr>
                            <w:spacing w:before="19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F0067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814.15pt;width:12.6pt;height:15.4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" filled="f" stroked="f">
              <v:path arrowok="t"/>
              <v:textbox inset="0,0,0,0">
                <w:txbxContent>
                  <w:p w:rsidR="00154A0D" w:rsidRDefault="00294F52">
                    <w:pPr>
                      <w:spacing w:before="19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F0067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B2" w:rsidRDefault="003039B2">
      <w:r>
        <w:separator/>
      </w:r>
    </w:p>
  </w:footnote>
  <w:footnote w:type="continuationSeparator" w:id="0">
    <w:p w:rsidR="003039B2" w:rsidRDefault="0030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360"/>
    <w:multiLevelType w:val="multilevel"/>
    <w:tmpl w:val="06181652"/>
    <w:lvl w:ilvl="0">
      <w:start w:val="1"/>
      <w:numFmt w:val="decimal"/>
      <w:lvlText w:val="%1.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6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6C12259"/>
    <w:multiLevelType w:val="hybridMultilevel"/>
    <w:tmpl w:val="EE20C906"/>
    <w:lvl w:ilvl="0" w:tplc="87428D8C">
      <w:numFmt w:val="bullet"/>
      <w:lvlText w:val="-"/>
      <w:lvlJc w:val="left"/>
      <w:pPr>
        <w:ind w:left="28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69C0E">
      <w:numFmt w:val="bullet"/>
      <w:lvlText w:val="•"/>
      <w:lvlJc w:val="left"/>
      <w:pPr>
        <w:ind w:left="1244" w:hanging="141"/>
      </w:pPr>
      <w:rPr>
        <w:rFonts w:hint="default"/>
        <w:lang w:val="ru-RU" w:eastAsia="en-US" w:bidi="ar-SA"/>
      </w:rPr>
    </w:lvl>
    <w:lvl w:ilvl="2" w:tplc="54780D2E">
      <w:numFmt w:val="bullet"/>
      <w:lvlText w:val="•"/>
      <w:lvlJc w:val="left"/>
      <w:pPr>
        <w:ind w:left="2209" w:hanging="141"/>
      </w:pPr>
      <w:rPr>
        <w:rFonts w:hint="default"/>
        <w:lang w:val="ru-RU" w:eastAsia="en-US" w:bidi="ar-SA"/>
      </w:rPr>
    </w:lvl>
    <w:lvl w:ilvl="3" w:tplc="0B143822">
      <w:numFmt w:val="bullet"/>
      <w:lvlText w:val="•"/>
      <w:lvlJc w:val="left"/>
      <w:pPr>
        <w:ind w:left="3174" w:hanging="141"/>
      </w:pPr>
      <w:rPr>
        <w:rFonts w:hint="default"/>
        <w:lang w:val="ru-RU" w:eastAsia="en-US" w:bidi="ar-SA"/>
      </w:rPr>
    </w:lvl>
    <w:lvl w:ilvl="4" w:tplc="C0529DF4">
      <w:numFmt w:val="bullet"/>
      <w:lvlText w:val="•"/>
      <w:lvlJc w:val="left"/>
      <w:pPr>
        <w:ind w:left="4138" w:hanging="141"/>
      </w:pPr>
      <w:rPr>
        <w:rFonts w:hint="default"/>
        <w:lang w:val="ru-RU" w:eastAsia="en-US" w:bidi="ar-SA"/>
      </w:rPr>
    </w:lvl>
    <w:lvl w:ilvl="5" w:tplc="1AA47A88">
      <w:numFmt w:val="bullet"/>
      <w:lvlText w:val="•"/>
      <w:lvlJc w:val="left"/>
      <w:pPr>
        <w:ind w:left="5103" w:hanging="141"/>
      </w:pPr>
      <w:rPr>
        <w:rFonts w:hint="default"/>
        <w:lang w:val="ru-RU" w:eastAsia="en-US" w:bidi="ar-SA"/>
      </w:rPr>
    </w:lvl>
    <w:lvl w:ilvl="6" w:tplc="3C806942">
      <w:numFmt w:val="bullet"/>
      <w:lvlText w:val="•"/>
      <w:lvlJc w:val="left"/>
      <w:pPr>
        <w:ind w:left="6068" w:hanging="141"/>
      </w:pPr>
      <w:rPr>
        <w:rFonts w:hint="default"/>
        <w:lang w:val="ru-RU" w:eastAsia="en-US" w:bidi="ar-SA"/>
      </w:rPr>
    </w:lvl>
    <w:lvl w:ilvl="7" w:tplc="7F869D58">
      <w:numFmt w:val="bullet"/>
      <w:lvlText w:val="•"/>
      <w:lvlJc w:val="left"/>
      <w:pPr>
        <w:ind w:left="7032" w:hanging="141"/>
      </w:pPr>
      <w:rPr>
        <w:rFonts w:hint="default"/>
        <w:lang w:val="ru-RU" w:eastAsia="en-US" w:bidi="ar-SA"/>
      </w:rPr>
    </w:lvl>
    <w:lvl w:ilvl="8" w:tplc="D35E6FB0">
      <w:numFmt w:val="bullet"/>
      <w:lvlText w:val="•"/>
      <w:lvlJc w:val="left"/>
      <w:pPr>
        <w:ind w:left="7997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481331E0"/>
    <w:multiLevelType w:val="multilevel"/>
    <w:tmpl w:val="AE523286"/>
    <w:lvl w:ilvl="0">
      <w:start w:val="3"/>
      <w:numFmt w:val="decimal"/>
      <w:lvlText w:val="%1"/>
      <w:lvlJc w:val="left"/>
      <w:pPr>
        <w:ind w:left="143" w:hanging="51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3"/>
      </w:pPr>
      <w:rPr>
        <w:rFonts w:hint="default"/>
        <w:lang w:val="ru-RU" w:eastAsia="en-US" w:bidi="ar-SA"/>
      </w:rPr>
    </w:lvl>
  </w:abstractNum>
  <w:abstractNum w:abstractNumId="3" w15:restartNumberingAfterBreak="0">
    <w:nsid w:val="6974538E"/>
    <w:multiLevelType w:val="multilevel"/>
    <w:tmpl w:val="816694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6A1570FB"/>
    <w:multiLevelType w:val="hybridMultilevel"/>
    <w:tmpl w:val="59DE3370"/>
    <w:lvl w:ilvl="0" w:tplc="CC14912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0AA66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3B74337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3696821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4" w:tplc="605616B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84AD0C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FD4BCE8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B15A56A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8A94D2E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0D"/>
    <w:rsid w:val="00036E4E"/>
    <w:rsid w:val="000B5330"/>
    <w:rsid w:val="000D0532"/>
    <w:rsid w:val="00154A0D"/>
    <w:rsid w:val="00164B26"/>
    <w:rsid w:val="00236A8A"/>
    <w:rsid w:val="00266DAB"/>
    <w:rsid w:val="00294F52"/>
    <w:rsid w:val="00302A63"/>
    <w:rsid w:val="003039B2"/>
    <w:rsid w:val="00446D2E"/>
    <w:rsid w:val="005118C2"/>
    <w:rsid w:val="00635950"/>
    <w:rsid w:val="007A355E"/>
    <w:rsid w:val="007E49EB"/>
    <w:rsid w:val="008814C4"/>
    <w:rsid w:val="00883317"/>
    <w:rsid w:val="00A0246F"/>
    <w:rsid w:val="00AD5913"/>
    <w:rsid w:val="00B16DF4"/>
    <w:rsid w:val="00BC2A9C"/>
    <w:rsid w:val="00D7042D"/>
    <w:rsid w:val="00D73632"/>
    <w:rsid w:val="00DE6EA6"/>
    <w:rsid w:val="00DF0067"/>
    <w:rsid w:val="00F2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2031"/>
  <w15:docId w15:val="{AD89D96D-E517-41DA-BD29-3C69D54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9" w:right="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DF006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Положение-О-МАЛОМ-ПЕДСОВЕТЕ.docx</vt:lpstr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Положение-О-МАЛОМ-ПЕДСОВЕТЕ.docx</dc:title>
  <dc:creator>KovalenkoEN</dc:creator>
  <cp:lastModifiedBy>KovalenkoEN</cp:lastModifiedBy>
  <cp:revision>12</cp:revision>
  <dcterms:created xsi:type="dcterms:W3CDTF">2025-11-12T12:28:00Z</dcterms:created>
  <dcterms:modified xsi:type="dcterms:W3CDTF">2025-12-03T05:32:00Z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PDF-XChange Editor 9.5.365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Office to PDF Converter, PDF-XChange Core API SDK (9.5.365)</vt:lpwstr>
  </property>
</Properties>
</file>